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2CC" w:rsidRPr="00C75D69" w:rsidRDefault="00C112CC" w:rsidP="00C112CC">
      <w:pPr>
        <w:spacing w:after="0" w:line="240" w:lineRule="auto"/>
        <w:ind w:left="4962"/>
        <w:rPr>
          <w:rFonts w:ascii="Liberation Serif" w:hAnsi="Liberation Serif"/>
          <w:sz w:val="24"/>
          <w:szCs w:val="24"/>
        </w:rPr>
      </w:pPr>
      <w:r w:rsidRPr="00C75D69">
        <w:rPr>
          <w:rFonts w:ascii="Liberation Serif" w:hAnsi="Liberation Serif"/>
          <w:sz w:val="24"/>
          <w:szCs w:val="24"/>
        </w:rPr>
        <w:t xml:space="preserve">УТВЕРЖДЕН </w:t>
      </w:r>
    </w:p>
    <w:p w:rsidR="00672C1A" w:rsidRDefault="00672C1A" w:rsidP="00672C1A">
      <w:pPr>
        <w:spacing w:after="0" w:line="240" w:lineRule="auto"/>
        <w:ind w:left="4962"/>
        <w:jc w:val="both"/>
        <w:rPr>
          <w:rFonts w:ascii="Liberation Serif" w:hAnsi="Liberation Serif"/>
          <w:sz w:val="24"/>
          <w:szCs w:val="24"/>
        </w:rPr>
      </w:pPr>
      <w:r w:rsidRPr="00C90559">
        <w:rPr>
          <w:rFonts w:ascii="Liberation Serif" w:hAnsi="Liberation Serif"/>
          <w:sz w:val="24"/>
          <w:szCs w:val="24"/>
        </w:rPr>
        <w:t xml:space="preserve">постановлением Администрации </w:t>
      </w:r>
    </w:p>
    <w:p w:rsidR="00672C1A" w:rsidRPr="00C90559" w:rsidRDefault="00672C1A" w:rsidP="00672C1A">
      <w:pPr>
        <w:spacing w:after="0" w:line="240" w:lineRule="auto"/>
        <w:ind w:left="4962"/>
        <w:jc w:val="both"/>
        <w:rPr>
          <w:rFonts w:ascii="Liberation Serif" w:hAnsi="Liberation Serif"/>
          <w:sz w:val="24"/>
          <w:szCs w:val="24"/>
        </w:rPr>
      </w:pPr>
      <w:r w:rsidRPr="00C90559">
        <w:rPr>
          <w:rFonts w:ascii="Liberation Serif" w:hAnsi="Liberation Serif"/>
          <w:sz w:val="24"/>
          <w:szCs w:val="24"/>
        </w:rPr>
        <w:t xml:space="preserve">Кушвинского муниципального округа </w:t>
      </w:r>
    </w:p>
    <w:p w:rsidR="00672C1A" w:rsidRPr="00A04309" w:rsidRDefault="00672C1A" w:rsidP="00672C1A">
      <w:pPr>
        <w:spacing w:after="0" w:line="240" w:lineRule="auto"/>
        <w:ind w:left="4962"/>
        <w:jc w:val="both"/>
        <w:rPr>
          <w:rFonts w:ascii="Liberation Serif" w:hAnsi="Liberation Serif"/>
          <w:sz w:val="24"/>
          <w:szCs w:val="24"/>
        </w:rPr>
      </w:pPr>
      <w:r w:rsidRPr="00C90559">
        <w:rPr>
          <w:rFonts w:ascii="Liberation Serif" w:hAnsi="Liberation Serif"/>
          <w:sz w:val="24"/>
          <w:szCs w:val="24"/>
        </w:rPr>
        <w:t>от</w:t>
      </w:r>
      <w:r w:rsidRPr="007138A3">
        <w:rPr>
          <w:rFonts w:ascii="Liberation Serif" w:hAnsi="Liberation Serif"/>
          <w:sz w:val="24"/>
          <w:szCs w:val="24"/>
          <w:lang w:val="en-US"/>
        </w:rPr>
        <w:t xml:space="preserve"> </w:t>
      </w:r>
      <w:r w:rsidR="00A04309">
        <w:rPr>
          <w:rFonts w:ascii="Liberation Serif" w:hAnsi="Liberation Serif"/>
          <w:color w:val="000000"/>
          <w:sz w:val="24"/>
          <w:szCs w:val="24"/>
          <w:u w:val="single"/>
        </w:rPr>
        <w:t>20.03.2026</w:t>
      </w:r>
      <w:r w:rsidRPr="007138A3">
        <w:rPr>
          <w:rFonts w:ascii="Liberation Serif" w:hAnsi="Liberation Serif"/>
          <w:color w:val="000000"/>
          <w:sz w:val="24"/>
          <w:szCs w:val="24"/>
          <w:lang w:val="en-US"/>
        </w:rPr>
        <w:t xml:space="preserve"> </w:t>
      </w:r>
      <w:r w:rsidRPr="007138A3">
        <w:rPr>
          <w:rFonts w:ascii="Liberation Serif" w:hAnsi="Liberation Serif"/>
          <w:sz w:val="24"/>
          <w:szCs w:val="24"/>
          <w:lang w:val="en-US"/>
        </w:rPr>
        <w:t xml:space="preserve">№ </w:t>
      </w:r>
      <w:r w:rsidR="00A04309">
        <w:rPr>
          <w:rFonts w:ascii="Liberation Serif" w:hAnsi="Liberation Serif"/>
          <w:color w:val="000000"/>
          <w:sz w:val="24"/>
          <w:szCs w:val="24"/>
          <w:u w:val="single"/>
        </w:rPr>
        <w:t>376</w:t>
      </w:r>
      <w:bookmarkStart w:id="0" w:name="_GoBack"/>
      <w:bookmarkEnd w:id="0"/>
    </w:p>
    <w:p w:rsidR="00482677" w:rsidRDefault="007457E4" w:rsidP="00482677">
      <w:pPr>
        <w:spacing w:after="0" w:line="240" w:lineRule="auto"/>
        <w:ind w:left="496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4"/>
          <w:szCs w:val="24"/>
        </w:rPr>
        <w:t>«</w:t>
      </w:r>
      <w:r w:rsidRPr="007457E4">
        <w:rPr>
          <w:rFonts w:ascii="Liberation Serif" w:hAnsi="Liberation Serif"/>
          <w:sz w:val="24"/>
          <w:szCs w:val="24"/>
        </w:rPr>
        <w:t xml:space="preserve">О внесении изменений в постановление администрации Кушвинского муниципального округа </w:t>
      </w:r>
      <w:r w:rsidR="00482677" w:rsidRPr="007457E4">
        <w:rPr>
          <w:rFonts w:ascii="Liberation Serif" w:hAnsi="Liberation Serif"/>
          <w:sz w:val="24"/>
          <w:szCs w:val="24"/>
        </w:rPr>
        <w:t>от 05 февраля 2026 года № 163</w:t>
      </w:r>
    </w:p>
    <w:p w:rsidR="007457E4" w:rsidRPr="007457E4" w:rsidRDefault="007457E4" w:rsidP="00482677">
      <w:pPr>
        <w:spacing w:after="0" w:line="240" w:lineRule="auto"/>
        <w:ind w:left="4962"/>
        <w:rPr>
          <w:rFonts w:ascii="Liberation Serif" w:hAnsi="Liberation Serif"/>
          <w:sz w:val="24"/>
          <w:szCs w:val="24"/>
        </w:rPr>
      </w:pPr>
      <w:r w:rsidRPr="007457E4">
        <w:rPr>
          <w:rFonts w:ascii="Liberation Serif" w:hAnsi="Liberation Serif"/>
          <w:sz w:val="24"/>
          <w:szCs w:val="24"/>
        </w:rPr>
        <w:t xml:space="preserve">«О мерах по обеспечению отдыха, оздоровления и занятости детей и подростков в каникулярное время в </w:t>
      </w:r>
      <w:proofErr w:type="spellStart"/>
      <w:r w:rsidRPr="007457E4">
        <w:rPr>
          <w:rFonts w:ascii="Liberation Serif" w:hAnsi="Liberation Serif"/>
          <w:sz w:val="24"/>
          <w:szCs w:val="24"/>
        </w:rPr>
        <w:t>Кушвинском</w:t>
      </w:r>
      <w:proofErr w:type="spellEnd"/>
      <w:r w:rsidRPr="007457E4">
        <w:rPr>
          <w:rFonts w:ascii="Liberation Serif" w:hAnsi="Liberation Serif"/>
          <w:sz w:val="24"/>
          <w:szCs w:val="24"/>
        </w:rPr>
        <w:t xml:space="preserve"> </w:t>
      </w:r>
    </w:p>
    <w:p w:rsidR="007457E4" w:rsidRPr="007457E4" w:rsidRDefault="007457E4" w:rsidP="007457E4">
      <w:pPr>
        <w:spacing w:after="0" w:line="240" w:lineRule="auto"/>
        <w:ind w:left="4962"/>
        <w:rPr>
          <w:rFonts w:ascii="Liberation Serif" w:hAnsi="Liberation Serif"/>
          <w:sz w:val="24"/>
          <w:szCs w:val="24"/>
        </w:rPr>
      </w:pPr>
      <w:r w:rsidRPr="007457E4">
        <w:rPr>
          <w:rFonts w:ascii="Liberation Serif" w:hAnsi="Liberation Serif"/>
          <w:sz w:val="24"/>
          <w:szCs w:val="24"/>
        </w:rPr>
        <w:t>муниципальном округе в 2026 году»</w:t>
      </w:r>
    </w:p>
    <w:p w:rsidR="00672C1A" w:rsidRPr="005D7404" w:rsidRDefault="00672C1A" w:rsidP="00672C1A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C112CC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5A3C48">
        <w:rPr>
          <w:rFonts w:ascii="Liberation Serif" w:hAnsi="Liberation Serif" w:cs="Times New Roman"/>
          <w:b/>
          <w:bCs/>
          <w:sz w:val="28"/>
          <w:szCs w:val="28"/>
        </w:rPr>
        <w:t>П</w:t>
      </w:r>
      <w:r w:rsidR="004C21FA">
        <w:rPr>
          <w:rFonts w:ascii="Liberation Serif" w:hAnsi="Liberation Serif" w:cs="Times New Roman"/>
          <w:b/>
          <w:bCs/>
          <w:sz w:val="28"/>
          <w:szCs w:val="28"/>
        </w:rPr>
        <w:t>ОРЯДОК</w:t>
      </w:r>
    </w:p>
    <w:p w:rsidR="00C912E9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5A3C48">
        <w:rPr>
          <w:rFonts w:ascii="Liberation Serif" w:hAnsi="Liberation Serif" w:cs="Times New Roman"/>
          <w:b/>
          <w:bCs/>
          <w:sz w:val="28"/>
          <w:szCs w:val="28"/>
        </w:rPr>
        <w:t xml:space="preserve"> зачисления и расходования субсидии из областного бюджета местному бюджету, средств местного бюджета и внебюджетных средств </w:t>
      </w:r>
    </w:p>
    <w:p w:rsidR="00C912E9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5A3C48">
        <w:rPr>
          <w:rFonts w:ascii="Liberation Serif" w:hAnsi="Liberation Serif" w:cs="Times New Roman"/>
          <w:b/>
          <w:bCs/>
          <w:sz w:val="28"/>
          <w:szCs w:val="28"/>
        </w:rPr>
        <w:t xml:space="preserve">на осуществление мероприятий по обеспечению организации отдыха детей </w:t>
      </w:r>
    </w:p>
    <w:p w:rsidR="00AE598C" w:rsidRPr="005A3C48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5A3C48">
        <w:rPr>
          <w:rFonts w:ascii="Liberation Serif" w:hAnsi="Liberation Serif" w:cs="Times New Roman"/>
          <w:b/>
          <w:bCs/>
          <w:sz w:val="28"/>
          <w:szCs w:val="28"/>
        </w:rPr>
        <w:t xml:space="preserve">в каникулярное время, включая мероприятия по обеспечению безопасности их жизни и здоровья </w:t>
      </w:r>
    </w:p>
    <w:p w:rsidR="00AE598C" w:rsidRPr="005A3C48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  <w:highlight w:val="yellow"/>
        </w:rPr>
      </w:pP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  <w:highlight w:val="yellow"/>
        </w:rPr>
      </w:pPr>
      <w:bookmarkStart w:id="1" w:name="sub_118"/>
      <w:r w:rsidRPr="005A3C48">
        <w:rPr>
          <w:rFonts w:ascii="Liberation Serif" w:hAnsi="Liberation Serif" w:cs="Times New Roman"/>
          <w:sz w:val="28"/>
          <w:szCs w:val="28"/>
        </w:rPr>
        <w:t>1. Настоящий порядок зачисления и расходования субсидии из областного бюджета местному бюджету, средств местного бюджета и внебюджетных средств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(далее – Порядок) определяет порядок зачисления и расходования субсидии из областного бюджета на организацию отдыха детей в каникулярное время (далее - субсидии), средств местного бюджета и внебюджетных средств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:rsidR="00AE598C" w:rsidRPr="00310B3C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2. Субсидии подлежат зачислению в доходы бюджета Кушвинского </w:t>
      </w:r>
      <w:r w:rsidR="00C112CC">
        <w:rPr>
          <w:rFonts w:ascii="Liberation Serif" w:hAnsi="Liberation Serif"/>
          <w:sz w:val="28"/>
          <w:szCs w:val="28"/>
        </w:rPr>
        <w:t>муниципального</w:t>
      </w:r>
      <w:r w:rsidRPr="005A3C48">
        <w:rPr>
          <w:rFonts w:ascii="Liberation Serif" w:hAnsi="Liberation Serif"/>
          <w:sz w:val="28"/>
          <w:szCs w:val="28"/>
        </w:rPr>
        <w:t xml:space="preserve"> округа по кодам </w:t>
      </w:r>
      <w:r w:rsidRPr="00310B3C">
        <w:rPr>
          <w:rFonts w:ascii="Liberation Serif" w:hAnsi="Liberation Serif"/>
          <w:color w:val="000000"/>
          <w:sz w:val="28"/>
          <w:szCs w:val="28"/>
        </w:rPr>
        <w:t>доходов 90620229999</w:t>
      </w:r>
      <w:r w:rsidR="00310B3C" w:rsidRPr="00310B3C">
        <w:rPr>
          <w:rFonts w:ascii="Liberation Serif" w:hAnsi="Liberation Serif"/>
          <w:color w:val="000000"/>
          <w:sz w:val="28"/>
          <w:szCs w:val="28"/>
        </w:rPr>
        <w:t>1</w:t>
      </w:r>
      <w:r w:rsidRPr="00310B3C">
        <w:rPr>
          <w:rFonts w:ascii="Liberation Serif" w:hAnsi="Liberation Serif"/>
          <w:color w:val="000000"/>
          <w:sz w:val="28"/>
          <w:szCs w:val="28"/>
        </w:rPr>
        <w:t>40017150</w:t>
      </w:r>
      <w:r w:rsidRPr="005A3C4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5A3C48">
        <w:rPr>
          <w:rFonts w:ascii="Liberation Serif" w:hAnsi="Liberation Serif"/>
          <w:sz w:val="28"/>
          <w:szCs w:val="28"/>
        </w:rPr>
        <w:t xml:space="preserve">и расходованию по </w:t>
      </w:r>
      <w:r w:rsidRPr="00310B3C">
        <w:rPr>
          <w:rFonts w:ascii="Liberation Serif" w:hAnsi="Liberation Serif"/>
          <w:color w:val="000000"/>
          <w:sz w:val="28"/>
          <w:szCs w:val="28"/>
        </w:rPr>
        <w:t>разделу 0700</w:t>
      </w:r>
      <w:r w:rsidRPr="005A3C48">
        <w:rPr>
          <w:rFonts w:ascii="Liberation Serif" w:hAnsi="Liberation Serif"/>
          <w:sz w:val="28"/>
          <w:szCs w:val="28"/>
        </w:rPr>
        <w:t xml:space="preserve"> «Образование», </w:t>
      </w:r>
      <w:r w:rsidRPr="00310B3C">
        <w:rPr>
          <w:rFonts w:ascii="Liberation Serif" w:hAnsi="Liberation Serif"/>
          <w:color w:val="000000"/>
          <w:sz w:val="28"/>
          <w:szCs w:val="28"/>
        </w:rPr>
        <w:t>подразделу 0709</w:t>
      </w:r>
      <w:r w:rsidRPr="00C112CC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A3C48">
        <w:rPr>
          <w:rFonts w:ascii="Liberation Serif" w:hAnsi="Liberation Serif" w:cs="Liberation Serif"/>
          <w:sz w:val="28"/>
          <w:szCs w:val="28"/>
        </w:rPr>
        <w:t xml:space="preserve">«Другие вопросы в области образования», целевой статье расходов местного бюджета </w:t>
      </w:r>
      <w:r w:rsidRPr="00310B3C">
        <w:rPr>
          <w:rFonts w:ascii="Liberation Serif" w:hAnsi="Liberation Serif" w:cs="Liberation Serif"/>
          <w:color w:val="000000"/>
          <w:sz w:val="28"/>
          <w:szCs w:val="28"/>
        </w:rPr>
        <w:t>0661845600</w:t>
      </w:r>
      <w:r w:rsidR="007138A3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310B3C">
        <w:rPr>
          <w:rFonts w:ascii="Liberation Serif" w:hAnsi="Liberation Serif"/>
          <w:color w:val="000000"/>
          <w:sz w:val="28"/>
          <w:szCs w:val="28"/>
        </w:rPr>
        <w:t xml:space="preserve">«Организация отдыха и оздоровления детей в </w:t>
      </w:r>
      <w:proofErr w:type="spellStart"/>
      <w:r w:rsidRPr="00310B3C">
        <w:rPr>
          <w:rFonts w:ascii="Liberation Serif" w:hAnsi="Liberation Serif"/>
          <w:color w:val="000000"/>
          <w:sz w:val="28"/>
          <w:szCs w:val="28"/>
        </w:rPr>
        <w:t>Кушвинском</w:t>
      </w:r>
      <w:proofErr w:type="spellEnd"/>
      <w:r w:rsidRPr="00310B3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C112CC" w:rsidRPr="00310B3C">
        <w:rPr>
          <w:rFonts w:ascii="Liberation Serif" w:hAnsi="Liberation Serif"/>
          <w:color w:val="000000"/>
          <w:sz w:val="28"/>
          <w:szCs w:val="28"/>
        </w:rPr>
        <w:t>муниципальном</w:t>
      </w:r>
      <w:r w:rsidRPr="00310B3C">
        <w:rPr>
          <w:rFonts w:ascii="Liberation Serif" w:hAnsi="Liberation Serif"/>
          <w:color w:val="000000"/>
          <w:sz w:val="28"/>
          <w:szCs w:val="28"/>
        </w:rPr>
        <w:t xml:space="preserve"> округе».</w:t>
      </w:r>
    </w:p>
    <w:p w:rsidR="00AE598C" w:rsidRPr="005A3C48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spacing w:val="-4"/>
          <w:sz w:val="28"/>
          <w:szCs w:val="28"/>
        </w:rPr>
      </w:pPr>
      <w:r w:rsidRPr="005A3C48">
        <w:rPr>
          <w:rFonts w:ascii="Liberation Serif" w:hAnsi="Liberation Serif"/>
          <w:spacing w:val="-4"/>
          <w:sz w:val="28"/>
          <w:szCs w:val="28"/>
        </w:rPr>
        <w:t>3. Средства местного бюджета на организацию отдыха, оздоровления и занятости детей и подростков в каникулярное время направляются в необходимом объеме для полного обеспечения стоимости путевок, за разницей внесенной родительской платы и выделенных средств субсидии из областного бюджета.</w:t>
      </w:r>
    </w:p>
    <w:bookmarkEnd w:id="1"/>
    <w:p w:rsidR="00AE598C" w:rsidRPr="005A3C48" w:rsidRDefault="00AE598C" w:rsidP="00AE598C">
      <w:pPr>
        <w:spacing w:after="0" w:line="240" w:lineRule="auto"/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4. Главным распорядителем средств бюджета, предусмотренных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здоровья, является Управление образования Кушвинского </w:t>
      </w:r>
      <w:r w:rsidR="00C112CC">
        <w:rPr>
          <w:rFonts w:ascii="Liberation Serif" w:hAnsi="Liberation Serif"/>
          <w:sz w:val="28"/>
          <w:szCs w:val="28"/>
        </w:rPr>
        <w:t>муниципального</w:t>
      </w:r>
      <w:r w:rsidRPr="005A3C48">
        <w:rPr>
          <w:rFonts w:ascii="Liberation Serif" w:hAnsi="Liberation Serif"/>
          <w:sz w:val="28"/>
          <w:szCs w:val="28"/>
        </w:rPr>
        <w:t xml:space="preserve"> округа (далее - Управление образования).</w:t>
      </w:r>
    </w:p>
    <w:p w:rsidR="00AE598C" w:rsidRPr="005A3C48" w:rsidRDefault="00AE598C" w:rsidP="00AE598C">
      <w:pPr>
        <w:spacing w:after="0" w:line="240" w:lineRule="auto"/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5. Зачисление внебюджетных средств, полученных в качестве родительской платы за путевки в оздоровительные лагеря с дневным пребыванием детей, </w:t>
      </w:r>
      <w:r w:rsidRPr="005A3C48">
        <w:rPr>
          <w:rFonts w:ascii="Liberation Serif" w:hAnsi="Liberation Serif"/>
          <w:sz w:val="28"/>
          <w:szCs w:val="28"/>
        </w:rPr>
        <w:lastRenderedPageBreak/>
        <w:t>производится на лицевые счета по учету средств от приносящей доход деятельности.</w:t>
      </w:r>
    </w:p>
    <w:p w:rsidR="00AE598C" w:rsidRPr="005A3C48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spacing w:val="-4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6. </w:t>
      </w:r>
      <w:r w:rsidRPr="005A3C48">
        <w:rPr>
          <w:rFonts w:ascii="Liberation Serif" w:hAnsi="Liberation Serif"/>
          <w:spacing w:val="-4"/>
          <w:sz w:val="28"/>
          <w:szCs w:val="28"/>
        </w:rPr>
        <w:t>Субсидия и средства местного бюджета направляются на организацию отдыха детей в каникулярное время в санаторно-курортных организациях (санаториях, санаторных оздоровительных лагерях круглогодичного действия), в загородных оздоровительных лагерях, в лагерях дневного пребывания, исходя из следующих расходов на одного ребенка: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>1) в пределах 100 процентов средней стоимости путевок в санаторно-курортные организации (санатории, санаторные оздоровительные лагеря круглогодичного действия) всем категориям детей, имеющим заключение учреждений здравоохранения о наличии медицинских показаний для санаторно-курортного лечения или оздоровления;</w:t>
      </w:r>
    </w:p>
    <w:p w:rsidR="00AE598C" w:rsidRPr="00F11A3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F11A39">
        <w:rPr>
          <w:rFonts w:ascii="Liberation Serif" w:hAnsi="Liberation Serif" w:cs="Times New Roman"/>
          <w:spacing w:val="-4"/>
          <w:sz w:val="28"/>
          <w:szCs w:val="28"/>
        </w:rPr>
        <w:t>2) в пределах 100 процентов средней стоимости путевок в детские оздоровительные лагеря (загородные оздоровительные лагеря, лагеря дневного пребывания), следующим категориям детей:</w:t>
      </w:r>
    </w:p>
    <w:p w:rsidR="00AE598C" w:rsidRPr="00C75D6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детям, оставшимся без попечения родителей;</w:t>
      </w:r>
    </w:p>
    <w:p w:rsidR="00AE598C" w:rsidRPr="00C75D6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детям, вернувшимся из воспитательных колоний и специальных учреждений закрытого типа;</w:t>
      </w:r>
    </w:p>
    <w:p w:rsidR="00AE598C" w:rsidRPr="00C75D6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детям из многодетных семей;</w:t>
      </w:r>
    </w:p>
    <w:p w:rsidR="00AE598C" w:rsidRPr="00C75D6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детям безработных родителей;</w:t>
      </w:r>
    </w:p>
    <w:p w:rsidR="00AE598C" w:rsidRPr="00F11A3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детям, получающим пенсию по случаю потери кормильца;</w:t>
      </w:r>
    </w:p>
    <w:p w:rsidR="00C75D69" w:rsidRDefault="00AE598C" w:rsidP="00C75D69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 xml:space="preserve">детям </w:t>
      </w:r>
      <w:r w:rsidR="00F11A39"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из семей</w:t>
      </w:r>
      <w:r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 xml:space="preserve">, </w:t>
      </w:r>
      <w:r w:rsidR="00F11A39"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имеющих</w:t>
      </w:r>
      <w:r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 xml:space="preserve"> доход ниже </w:t>
      </w:r>
      <w:hyperlink r:id="rId8" w:history="1">
        <w:r w:rsidRPr="00F11A39">
          <w:rPr>
            <w:rFonts w:ascii="Liberation Serif" w:hAnsi="Liberation Serif" w:cs="Times New Roman"/>
            <w:color w:val="000000"/>
            <w:spacing w:val="-4"/>
            <w:sz w:val="28"/>
            <w:szCs w:val="28"/>
          </w:rPr>
          <w:t>прожиточного минимума</w:t>
        </w:r>
      </w:hyperlink>
      <w:r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 xml:space="preserve">, установленного в Свердловской </w:t>
      </w:r>
      <w:r w:rsidR="00C112CC" w:rsidRPr="00F11A3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области;</w:t>
      </w:r>
    </w:p>
    <w:p w:rsidR="00C75D69" w:rsidRPr="00C75D69" w:rsidRDefault="00C75D69" w:rsidP="00C75D69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  <w:highlight w:val="yellow"/>
        </w:rPr>
      </w:pPr>
      <w:r w:rsidRPr="00C75D69">
        <w:rPr>
          <w:rFonts w:ascii="Liberation Serif" w:hAnsi="Liberation Serif"/>
          <w:sz w:val="28"/>
          <w:szCs w:val="28"/>
        </w:rPr>
        <w:t>детям, находящимся в трудной жизненной ситуации, в соответствии со статьей 1 Федерального закона от 24 июля 1998 года №</w:t>
      </w:r>
      <w:r w:rsidR="00482677">
        <w:rPr>
          <w:rFonts w:ascii="Liberation Serif" w:hAnsi="Liberation Serif"/>
          <w:sz w:val="28"/>
          <w:szCs w:val="28"/>
        </w:rPr>
        <w:t xml:space="preserve"> </w:t>
      </w:r>
      <w:r w:rsidRPr="00C75D69">
        <w:rPr>
          <w:rFonts w:ascii="Liberation Serif" w:hAnsi="Liberation Serif"/>
          <w:sz w:val="28"/>
          <w:szCs w:val="28"/>
        </w:rPr>
        <w:t>124-ФЗ «Об основных гарантиях прав ребенка в Российской Федерации»</w:t>
      </w:r>
      <w:r w:rsidR="00482677">
        <w:rPr>
          <w:rFonts w:ascii="Liberation Serif" w:hAnsi="Liberation Serif"/>
          <w:sz w:val="28"/>
          <w:szCs w:val="28"/>
        </w:rPr>
        <w:t>;</w:t>
      </w:r>
    </w:p>
    <w:p w:rsidR="00C75D69" w:rsidRPr="00C75D69" w:rsidRDefault="00AE598C" w:rsidP="00C75D69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>детям, граждан Российской Федерации, призванных на военную службу по мобилизации в Вооруженные Силы Российской Федерации, в соответствии с Указом Президента Российской Федерации от 21 сентября 2022 года № 647 «Об объявлении частичной мобилизации в Российской Федерации»</w:t>
      </w:r>
      <w:r w:rsidR="00C912E9"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>;</w:t>
      </w:r>
    </w:p>
    <w:p w:rsidR="00C75D69" w:rsidRPr="00310B3C" w:rsidRDefault="00C75D69" w:rsidP="00C75D69">
      <w:pPr>
        <w:pStyle w:val="ConsPlusNormal"/>
        <w:ind w:firstLine="709"/>
        <w:jc w:val="both"/>
        <w:rPr>
          <w:rFonts w:ascii="Liberation Serif" w:hAnsi="Liberation Serif" w:cs="Times New Roman"/>
          <w:color w:val="000000"/>
          <w:spacing w:val="-4"/>
          <w:sz w:val="28"/>
          <w:szCs w:val="28"/>
        </w:rPr>
      </w:pPr>
      <w:r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 xml:space="preserve">детям, граждан Российской Федерации принимающих (принимавших) </w:t>
      </w:r>
      <w:r w:rsidRPr="00C75D69">
        <w:rPr>
          <w:rFonts w:ascii="Liberation Serif" w:eastAsia="Calibri" w:hAnsi="Liberation Serif"/>
          <w:color w:val="000000"/>
          <w:spacing w:val="-4"/>
          <w:sz w:val="28"/>
          <w:szCs w:val="22"/>
          <w:lang w:eastAsia="en-US"/>
        </w:rPr>
        <w:t>участие (включая получивших ранение и погибших) в 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Pr="00C75D69">
        <w:rPr>
          <w:rFonts w:ascii="Liberation Serif" w:hAnsi="Liberation Serif" w:cs="Times New Roman"/>
          <w:color w:val="000000"/>
          <w:spacing w:val="-4"/>
          <w:sz w:val="28"/>
          <w:szCs w:val="28"/>
        </w:rPr>
        <w:t>;</w:t>
      </w:r>
    </w:p>
    <w:p w:rsidR="00C75D69" w:rsidRPr="00C75D69" w:rsidRDefault="00C75D69" w:rsidP="00C75D69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  <w:highlight w:val="yellow"/>
        </w:rPr>
      </w:pPr>
      <w:r w:rsidRPr="00936FFC">
        <w:rPr>
          <w:rFonts w:ascii="Liberation Serif" w:hAnsi="Liberation Serif"/>
          <w:sz w:val="28"/>
          <w:szCs w:val="28"/>
        </w:rPr>
        <w:t xml:space="preserve">детям граждан Российской Федерации, Украины, </w:t>
      </w:r>
      <w:r w:rsidR="00936FFC" w:rsidRPr="00936FFC">
        <w:rPr>
          <w:rFonts w:ascii="Liberation Serif" w:eastAsia="Calibri" w:hAnsi="Liberation Serif"/>
          <w:color w:val="000000"/>
          <w:spacing w:val="-4"/>
          <w:sz w:val="28"/>
          <w:szCs w:val="22"/>
          <w:lang w:eastAsia="en-US"/>
        </w:rPr>
        <w:t>Донецкой Народной Республики</w:t>
      </w:r>
      <w:r w:rsidRPr="00936FFC">
        <w:rPr>
          <w:rFonts w:ascii="Liberation Serif" w:hAnsi="Liberation Serif"/>
          <w:sz w:val="28"/>
          <w:szCs w:val="28"/>
        </w:rPr>
        <w:t xml:space="preserve">, </w:t>
      </w:r>
      <w:r w:rsidR="00936FFC" w:rsidRPr="00936FFC">
        <w:rPr>
          <w:rFonts w:ascii="Liberation Serif" w:hAnsi="Liberation Serif"/>
          <w:sz w:val="28"/>
          <w:szCs w:val="28"/>
        </w:rPr>
        <w:t xml:space="preserve"> </w:t>
      </w:r>
      <w:r w:rsidR="00936FFC" w:rsidRPr="00936FFC">
        <w:rPr>
          <w:rFonts w:ascii="Liberation Serif" w:eastAsia="Calibri" w:hAnsi="Liberation Serif"/>
          <w:color w:val="000000"/>
          <w:spacing w:val="-4"/>
          <w:sz w:val="28"/>
          <w:szCs w:val="22"/>
          <w:lang w:eastAsia="en-US"/>
        </w:rPr>
        <w:t>Луганской Народной Республики</w:t>
      </w:r>
      <w:r w:rsidRPr="00936FFC">
        <w:rPr>
          <w:rFonts w:ascii="Liberation Serif" w:hAnsi="Liberation Serif"/>
          <w:sz w:val="28"/>
          <w:szCs w:val="28"/>
        </w:rPr>
        <w:t xml:space="preserve">, лиц без гражданства, постоянно проживавших на территориях Украины, </w:t>
      </w:r>
      <w:r w:rsidR="00936FFC" w:rsidRPr="00936FFC">
        <w:rPr>
          <w:rFonts w:ascii="Liberation Serif" w:eastAsia="Calibri" w:hAnsi="Liberation Serif"/>
          <w:color w:val="000000"/>
          <w:spacing w:val="-4"/>
          <w:sz w:val="28"/>
          <w:szCs w:val="22"/>
          <w:lang w:eastAsia="en-US"/>
        </w:rPr>
        <w:t>Донецкой Народной Республики</w:t>
      </w:r>
      <w:r w:rsidRPr="00936FFC">
        <w:rPr>
          <w:rFonts w:ascii="Liberation Serif" w:hAnsi="Liberation Serif"/>
          <w:sz w:val="28"/>
          <w:szCs w:val="28"/>
        </w:rPr>
        <w:t xml:space="preserve">, </w:t>
      </w:r>
      <w:r w:rsidR="00936FFC" w:rsidRPr="00936FFC">
        <w:rPr>
          <w:rFonts w:ascii="Liberation Serif" w:eastAsia="Calibri" w:hAnsi="Liberation Serif"/>
          <w:color w:val="000000"/>
          <w:spacing w:val="-4"/>
          <w:sz w:val="28"/>
          <w:szCs w:val="22"/>
          <w:lang w:eastAsia="en-US"/>
        </w:rPr>
        <w:t>Луганской Народной Республики</w:t>
      </w:r>
      <w:r w:rsidRPr="00936FFC">
        <w:rPr>
          <w:rFonts w:ascii="Liberation Serif" w:hAnsi="Liberation Serif"/>
          <w:sz w:val="28"/>
          <w:szCs w:val="28"/>
        </w:rPr>
        <w:t xml:space="preserve">, вынужденно покинувших территории Украины, </w:t>
      </w:r>
      <w:r w:rsidR="00936FFC" w:rsidRPr="00936FFC">
        <w:rPr>
          <w:rFonts w:ascii="Liberation Serif" w:eastAsia="Calibri" w:hAnsi="Liberation Serif"/>
          <w:color w:val="000000"/>
          <w:spacing w:val="-4"/>
          <w:sz w:val="28"/>
          <w:szCs w:val="22"/>
          <w:lang w:eastAsia="en-US"/>
        </w:rPr>
        <w:t>Донецкой Народной Республики</w:t>
      </w:r>
      <w:r w:rsidRPr="00936FFC">
        <w:rPr>
          <w:rFonts w:ascii="Liberation Serif" w:hAnsi="Liberation Serif"/>
          <w:sz w:val="28"/>
          <w:szCs w:val="28"/>
        </w:rPr>
        <w:t xml:space="preserve"> и </w:t>
      </w:r>
      <w:r w:rsidR="00936FFC" w:rsidRPr="00936FFC">
        <w:rPr>
          <w:rFonts w:ascii="Liberation Serif" w:eastAsia="Calibri" w:hAnsi="Liberation Serif"/>
          <w:color w:val="000000"/>
          <w:spacing w:val="-4"/>
          <w:sz w:val="28"/>
          <w:szCs w:val="22"/>
          <w:lang w:eastAsia="en-US"/>
        </w:rPr>
        <w:t>Луганской Народной Республики</w:t>
      </w:r>
      <w:r w:rsidRPr="00936FFC">
        <w:rPr>
          <w:rFonts w:ascii="Liberation Serif" w:hAnsi="Liberation Serif"/>
          <w:sz w:val="28"/>
          <w:szCs w:val="28"/>
        </w:rPr>
        <w:t>, прибывших</w:t>
      </w:r>
      <w:r w:rsidRPr="00C75D69">
        <w:rPr>
          <w:rFonts w:ascii="Liberation Serif" w:hAnsi="Liberation Serif"/>
          <w:sz w:val="28"/>
          <w:szCs w:val="28"/>
        </w:rPr>
        <w:t xml:space="preserve"> на территорию Российской Федерации в экстренном массовом порядке</w:t>
      </w:r>
      <w:r w:rsidR="00482677">
        <w:rPr>
          <w:rFonts w:ascii="Liberation Serif" w:hAnsi="Liberation Serif"/>
          <w:sz w:val="28"/>
          <w:szCs w:val="28"/>
        </w:rPr>
        <w:t>;</w:t>
      </w:r>
    </w:p>
    <w:p w:rsidR="00AE598C" w:rsidRPr="00F11A3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F11A39">
        <w:rPr>
          <w:rFonts w:ascii="Liberation Serif" w:hAnsi="Liberation Serif" w:cs="Times New Roman"/>
          <w:spacing w:val="-4"/>
          <w:sz w:val="28"/>
          <w:szCs w:val="28"/>
        </w:rPr>
        <w:t xml:space="preserve">3) не менее 90 процентов средней стоимости путевок в детские оздоровительные лагеря (загородные оздоровительные лагеря, лагеря дневного пребывания), для категорий детей, не указанных в </w:t>
      </w:r>
      <w:hyperlink r:id="rId9" w:history="1">
        <w:r w:rsidRPr="00F11A39">
          <w:rPr>
            <w:rFonts w:ascii="Liberation Serif" w:hAnsi="Liberation Serif" w:cs="Times New Roman"/>
            <w:spacing w:val="-4"/>
            <w:sz w:val="28"/>
            <w:szCs w:val="28"/>
          </w:rPr>
          <w:t>подпункте 2</w:t>
        </w:r>
      </w:hyperlink>
      <w:r w:rsidRPr="00F11A39">
        <w:rPr>
          <w:rFonts w:ascii="Liberation Serif" w:hAnsi="Liberation Serif" w:cs="Times New Roman"/>
          <w:spacing w:val="-4"/>
          <w:sz w:val="28"/>
          <w:szCs w:val="28"/>
        </w:rPr>
        <w:t xml:space="preserve"> настоящего пункта, родители, которых  работают в государственных и муниципальных учреждениях;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F11A39">
        <w:rPr>
          <w:rFonts w:ascii="Liberation Serif" w:hAnsi="Liberation Serif" w:cs="Times New Roman"/>
          <w:spacing w:val="-4"/>
          <w:sz w:val="28"/>
          <w:szCs w:val="28"/>
        </w:rPr>
        <w:t>4) не менее 80</w:t>
      </w:r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 процентов средней стоимости путевок в детские </w:t>
      </w:r>
      <w:r w:rsidRPr="005A3C48">
        <w:rPr>
          <w:rFonts w:ascii="Liberation Serif" w:hAnsi="Liberation Serif" w:cs="Times New Roman"/>
          <w:spacing w:val="-4"/>
          <w:sz w:val="28"/>
          <w:szCs w:val="28"/>
        </w:rPr>
        <w:lastRenderedPageBreak/>
        <w:t xml:space="preserve">оздоровительные лагеря (загородные оздоровительные лагеря, лагеря дневного пребывания), для категорий детей, не указанных в </w:t>
      </w:r>
      <w:hyperlink r:id="rId10" w:history="1">
        <w:r w:rsidRPr="005A3C48">
          <w:rPr>
            <w:rFonts w:ascii="Liberation Serif" w:hAnsi="Liberation Serif" w:cs="Times New Roman"/>
            <w:spacing w:val="-4"/>
            <w:sz w:val="28"/>
            <w:szCs w:val="28"/>
          </w:rPr>
          <w:t>подпунктах 1, 2</w:t>
        </w:r>
      </w:hyperlink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, </w:t>
      </w:r>
      <w:hyperlink r:id="rId11" w:history="1">
        <w:r w:rsidRPr="005A3C48">
          <w:rPr>
            <w:rFonts w:ascii="Liberation Serif" w:hAnsi="Liberation Serif" w:cs="Times New Roman"/>
            <w:spacing w:val="-4"/>
            <w:sz w:val="28"/>
            <w:szCs w:val="28"/>
          </w:rPr>
          <w:t>3</w:t>
        </w:r>
      </w:hyperlink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 пункта 6.</w:t>
      </w:r>
    </w:p>
    <w:p w:rsidR="00AE598C" w:rsidRPr="00003F71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7. Управление образования </w:t>
      </w:r>
      <w:r w:rsidR="00672C1A">
        <w:rPr>
          <w:rFonts w:ascii="Liberation Serif" w:hAnsi="Liberation Serif"/>
          <w:sz w:val="28"/>
          <w:szCs w:val="28"/>
        </w:rPr>
        <w:t>п</w:t>
      </w:r>
      <w:r w:rsidRPr="005A3C48">
        <w:rPr>
          <w:rFonts w:ascii="Liberation Serif" w:hAnsi="Liberation Serif"/>
          <w:sz w:val="28"/>
          <w:szCs w:val="28"/>
        </w:rPr>
        <w:t xml:space="preserve">редставляет </w:t>
      </w:r>
      <w:r w:rsidRPr="00AE598C">
        <w:rPr>
          <w:rStyle w:val="ae"/>
          <w:rFonts w:ascii="Liberation Serif" w:hAnsi="Liberation Serif"/>
          <w:b w:val="0"/>
          <w:sz w:val="28"/>
          <w:szCs w:val="28"/>
        </w:rPr>
        <w:t>в Министерство образования Свердловской области</w:t>
      </w:r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ежемесячно, не позднее 5 числа месяца, следующего за отчетным периодом, а также по итогам 202</w:t>
      </w:r>
      <w:r w:rsidR="00121492">
        <w:rPr>
          <w:rFonts w:ascii="Liberation Serif" w:hAnsi="Liberation Serif"/>
          <w:bCs/>
          <w:spacing w:val="-4"/>
          <w:sz w:val="28"/>
          <w:szCs w:val="28"/>
        </w:rPr>
        <w:t>6</w:t>
      </w:r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года, не позднее 15 января 202</w:t>
      </w:r>
      <w:r w:rsidR="00121492">
        <w:rPr>
          <w:rFonts w:ascii="Liberation Serif" w:hAnsi="Liberation Serif"/>
          <w:bCs/>
          <w:spacing w:val="-4"/>
          <w:sz w:val="28"/>
          <w:szCs w:val="28"/>
        </w:rPr>
        <w:t>7</w:t>
      </w:r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года, отчет </w:t>
      </w:r>
      <w:r w:rsidRPr="005A3C48">
        <w:rPr>
          <w:rFonts w:ascii="Liberation Serif" w:hAnsi="Liberation Serif"/>
          <w:spacing w:val="-4"/>
          <w:sz w:val="28"/>
          <w:szCs w:val="28"/>
        </w:rPr>
        <w:t>о достижении целевых показателей охвата отдыхом детей в каникулярное время</w:t>
      </w:r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и использовании средств областного бюджета, предоставленных в форме субсидии местному бюджету на организацию отдыха детей в каникулярное время, включая мероприятия по обеспечению безопасности их жизни и здоровья, и выполнении обязательств по финансированию за счет средств местного бюджета и внебюджетных источников финансирования в 202</w:t>
      </w:r>
      <w:r w:rsidR="00121492">
        <w:rPr>
          <w:rFonts w:ascii="Liberation Serif" w:hAnsi="Liberation Serif"/>
          <w:bCs/>
          <w:spacing w:val="-4"/>
          <w:sz w:val="28"/>
          <w:szCs w:val="28"/>
        </w:rPr>
        <w:t>6</w:t>
      </w:r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году</w:t>
      </w:r>
      <w:r w:rsidRPr="005A3C48">
        <w:rPr>
          <w:rFonts w:ascii="Liberation Serif" w:hAnsi="Liberation Serif"/>
          <w:sz w:val="28"/>
          <w:szCs w:val="28"/>
        </w:rPr>
        <w:t xml:space="preserve"> по форме, утвержденной Соглашением о предоставлении субсидии из областного бюджета бюджету муниципального образования, расположенного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здоровья, в 202</w:t>
      </w:r>
      <w:r w:rsidR="00121492">
        <w:rPr>
          <w:rFonts w:ascii="Liberation Serif" w:hAnsi="Liberation Serif"/>
          <w:sz w:val="28"/>
          <w:szCs w:val="28"/>
        </w:rPr>
        <w:t>6</w:t>
      </w:r>
      <w:r w:rsidRPr="005A3C48">
        <w:rPr>
          <w:rFonts w:ascii="Liberation Serif" w:hAnsi="Liberation Serif"/>
          <w:sz w:val="28"/>
          <w:szCs w:val="28"/>
        </w:rPr>
        <w:t xml:space="preserve"> году</w:t>
      </w:r>
      <w:r w:rsidRPr="00003F71">
        <w:rPr>
          <w:rFonts w:ascii="Liberation Serif" w:hAnsi="Liberation Serif"/>
          <w:sz w:val="28"/>
          <w:szCs w:val="28"/>
        </w:rPr>
        <w:t xml:space="preserve"> между Министерством образования Свердловской области и </w:t>
      </w:r>
      <w:proofErr w:type="spellStart"/>
      <w:r w:rsidRPr="00003F71">
        <w:rPr>
          <w:rFonts w:ascii="Liberation Serif" w:hAnsi="Liberation Serif"/>
          <w:sz w:val="28"/>
          <w:szCs w:val="28"/>
        </w:rPr>
        <w:t>Кушвинским</w:t>
      </w:r>
      <w:proofErr w:type="spellEnd"/>
      <w:r w:rsidRPr="00003F71">
        <w:rPr>
          <w:rFonts w:ascii="Liberation Serif" w:hAnsi="Liberation Serif"/>
          <w:sz w:val="28"/>
          <w:szCs w:val="28"/>
        </w:rPr>
        <w:t xml:space="preserve"> </w:t>
      </w:r>
      <w:r w:rsidR="00C112CC">
        <w:rPr>
          <w:rFonts w:ascii="Liberation Serif" w:hAnsi="Liberation Serif"/>
          <w:sz w:val="28"/>
          <w:szCs w:val="28"/>
        </w:rPr>
        <w:t>муниципальным</w:t>
      </w:r>
      <w:r w:rsidRPr="00003F71">
        <w:rPr>
          <w:rFonts w:ascii="Liberation Serif" w:hAnsi="Liberation Serif"/>
          <w:sz w:val="28"/>
          <w:szCs w:val="28"/>
        </w:rPr>
        <w:t xml:space="preserve"> округом.</w:t>
      </w:r>
    </w:p>
    <w:p w:rsidR="00AE598C" w:rsidRPr="00003F71" w:rsidRDefault="00AE598C" w:rsidP="00AE598C">
      <w:pPr>
        <w:pStyle w:val="3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Liberation Serif" w:eastAsia="Calibri" w:hAnsi="Liberation Serif"/>
          <w:spacing w:val="0"/>
          <w:sz w:val="28"/>
          <w:szCs w:val="28"/>
          <w:shd w:val="clear" w:color="auto" w:fill="auto"/>
        </w:rPr>
      </w:pPr>
      <w:r w:rsidRPr="00003F71">
        <w:rPr>
          <w:rFonts w:ascii="Liberation Serif" w:eastAsia="Calibri" w:hAnsi="Liberation Serif"/>
          <w:spacing w:val="0"/>
          <w:sz w:val="28"/>
          <w:szCs w:val="28"/>
          <w:shd w:val="clear" w:color="auto" w:fill="auto"/>
        </w:rPr>
        <w:t>8. Средства, полученные из областного бюджета в форме субсидии и средства местного бюджета, носят целевой характер и не могут быть использованы на иные цели. Нецелевое использование бюджетных средств влечет за собой применение мер юридической ответственности, предусмотренных бюджетным, административным, уголовным законодательством Российской Федерации.</w:t>
      </w:r>
    </w:p>
    <w:p w:rsidR="00D42911" w:rsidRPr="00003F71" w:rsidRDefault="00AE598C" w:rsidP="00C912E9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>9. Финансовый контроль за целевым использованием средств областного и местного бюджетов осуществляет Финансовое управление Кушвинско</w:t>
      </w:r>
      <w:r w:rsidR="00C112CC">
        <w:rPr>
          <w:rFonts w:ascii="Liberation Serif" w:hAnsi="Liberation Serif"/>
          <w:sz w:val="28"/>
          <w:szCs w:val="28"/>
        </w:rPr>
        <w:t>го</w:t>
      </w:r>
      <w:r w:rsidRPr="005A3C48">
        <w:rPr>
          <w:rFonts w:ascii="Liberation Serif" w:hAnsi="Liberation Serif"/>
          <w:sz w:val="28"/>
          <w:szCs w:val="28"/>
        </w:rPr>
        <w:t xml:space="preserve"> </w:t>
      </w:r>
      <w:r w:rsidR="00C112CC">
        <w:rPr>
          <w:rFonts w:ascii="Liberation Serif" w:hAnsi="Liberation Serif"/>
          <w:sz w:val="28"/>
          <w:szCs w:val="28"/>
        </w:rPr>
        <w:t>муниципального</w:t>
      </w:r>
      <w:r w:rsidRPr="005A3C48">
        <w:rPr>
          <w:rFonts w:ascii="Liberation Serif" w:hAnsi="Liberation Serif"/>
          <w:sz w:val="28"/>
          <w:szCs w:val="28"/>
        </w:rPr>
        <w:t xml:space="preserve"> округ</w:t>
      </w:r>
      <w:r w:rsidR="00C112CC">
        <w:rPr>
          <w:rFonts w:ascii="Liberation Serif" w:hAnsi="Liberation Serif"/>
          <w:sz w:val="28"/>
          <w:szCs w:val="28"/>
        </w:rPr>
        <w:t>а</w:t>
      </w:r>
      <w:r w:rsidRPr="005A3C48">
        <w:rPr>
          <w:rFonts w:ascii="Liberation Serif" w:hAnsi="Liberation Serif"/>
          <w:sz w:val="28"/>
          <w:szCs w:val="28"/>
        </w:rPr>
        <w:t>.</w:t>
      </w:r>
    </w:p>
    <w:p w:rsidR="00003F71" w:rsidRPr="00003F71" w:rsidRDefault="00003F7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sectPr w:rsidR="00003F71" w:rsidRPr="00003F71" w:rsidSect="00284E44">
      <w:headerReference w:type="default" r:id="rId12"/>
      <w:pgSz w:w="11906" w:h="16838"/>
      <w:pgMar w:top="1134" w:right="567" w:bottom="1134" w:left="1418" w:header="567" w:footer="567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7D1" w:rsidRDefault="009007D1" w:rsidP="00740566">
      <w:pPr>
        <w:spacing w:after="0" w:line="240" w:lineRule="auto"/>
      </w:pPr>
      <w:r>
        <w:separator/>
      </w:r>
    </w:p>
  </w:endnote>
  <w:endnote w:type="continuationSeparator" w:id="0">
    <w:p w:rsidR="009007D1" w:rsidRDefault="009007D1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7D1" w:rsidRDefault="009007D1" w:rsidP="00740566">
      <w:pPr>
        <w:spacing w:after="0" w:line="240" w:lineRule="auto"/>
      </w:pPr>
      <w:r>
        <w:separator/>
      </w:r>
    </w:p>
  </w:footnote>
  <w:footnote w:type="continuationSeparator" w:id="0">
    <w:p w:rsidR="009007D1" w:rsidRDefault="009007D1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3196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36D9" w:rsidRDefault="00C236D9" w:rsidP="00C236D9">
        <w:pPr>
          <w:pStyle w:val="a6"/>
          <w:spacing w:after="0" w:line="240" w:lineRule="auto"/>
          <w:jc w:val="center"/>
        </w:pPr>
        <w:r w:rsidRPr="00C236D9">
          <w:rPr>
            <w:rFonts w:ascii="Liberation Serif" w:hAnsi="Liberation Serif"/>
            <w:sz w:val="28"/>
            <w:szCs w:val="28"/>
          </w:rPr>
          <w:fldChar w:fldCharType="begin"/>
        </w:r>
        <w:r w:rsidRPr="00C236D9">
          <w:rPr>
            <w:rFonts w:ascii="Liberation Serif" w:hAnsi="Liberation Serif"/>
            <w:sz w:val="28"/>
            <w:szCs w:val="28"/>
          </w:rPr>
          <w:instrText xml:space="preserve"> PAGE   \* MERGEFORMAT </w:instrText>
        </w:r>
        <w:r w:rsidRPr="00C236D9">
          <w:rPr>
            <w:rFonts w:ascii="Liberation Serif" w:hAnsi="Liberation Serif"/>
            <w:sz w:val="28"/>
            <w:szCs w:val="28"/>
          </w:rPr>
          <w:fldChar w:fldCharType="separate"/>
        </w:r>
        <w:r w:rsidR="007138A3">
          <w:rPr>
            <w:rFonts w:ascii="Liberation Serif" w:hAnsi="Liberation Serif"/>
            <w:noProof/>
            <w:sz w:val="28"/>
            <w:szCs w:val="28"/>
          </w:rPr>
          <w:t>4</w:t>
        </w:r>
        <w:r w:rsidRPr="00C236D9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05832"/>
    <w:multiLevelType w:val="hybridMultilevel"/>
    <w:tmpl w:val="8244F5F4"/>
    <w:lvl w:ilvl="0" w:tplc="A2B47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D6961"/>
    <w:multiLevelType w:val="hybridMultilevel"/>
    <w:tmpl w:val="2E1E878C"/>
    <w:lvl w:ilvl="0" w:tplc="A434E248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4A"/>
    <w:rsid w:val="00003F71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1492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E7CC1"/>
    <w:rsid w:val="001F3AC8"/>
    <w:rsid w:val="001F7720"/>
    <w:rsid w:val="0020021E"/>
    <w:rsid w:val="00201441"/>
    <w:rsid w:val="002016F0"/>
    <w:rsid w:val="00202238"/>
    <w:rsid w:val="00203377"/>
    <w:rsid w:val="00203A17"/>
    <w:rsid w:val="00203D5B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3E52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4E44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0B3C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0551"/>
    <w:rsid w:val="00331FF8"/>
    <w:rsid w:val="00332549"/>
    <w:rsid w:val="0033269E"/>
    <w:rsid w:val="003328DF"/>
    <w:rsid w:val="00332B69"/>
    <w:rsid w:val="00332D38"/>
    <w:rsid w:val="00333762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6F74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10A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677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21FA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404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2C1A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8A3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7E4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7009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51CA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3C9D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07D1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6FFC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1C46"/>
    <w:rsid w:val="009737D0"/>
    <w:rsid w:val="0098090D"/>
    <w:rsid w:val="00980ABA"/>
    <w:rsid w:val="00980B61"/>
    <w:rsid w:val="00981748"/>
    <w:rsid w:val="009831A8"/>
    <w:rsid w:val="0098366B"/>
    <w:rsid w:val="00983B8B"/>
    <w:rsid w:val="009846F5"/>
    <w:rsid w:val="00984B95"/>
    <w:rsid w:val="009852C0"/>
    <w:rsid w:val="0098558F"/>
    <w:rsid w:val="00985E12"/>
    <w:rsid w:val="00985E1E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309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4BE5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98C"/>
    <w:rsid w:val="00AE5F70"/>
    <w:rsid w:val="00AE61E0"/>
    <w:rsid w:val="00AE754C"/>
    <w:rsid w:val="00AF10A6"/>
    <w:rsid w:val="00AF143A"/>
    <w:rsid w:val="00AF1C8D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4D4"/>
    <w:rsid w:val="00B93A2B"/>
    <w:rsid w:val="00B93D76"/>
    <w:rsid w:val="00BA0DE8"/>
    <w:rsid w:val="00BA1456"/>
    <w:rsid w:val="00BA1ED3"/>
    <w:rsid w:val="00BA3073"/>
    <w:rsid w:val="00BA3DFC"/>
    <w:rsid w:val="00BA4ACE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0BF"/>
    <w:rsid w:val="00BC5E5A"/>
    <w:rsid w:val="00BC64EB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2CC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6D9"/>
    <w:rsid w:val="00C238D5"/>
    <w:rsid w:val="00C26BC1"/>
    <w:rsid w:val="00C31784"/>
    <w:rsid w:val="00C31CA5"/>
    <w:rsid w:val="00C33B5B"/>
    <w:rsid w:val="00C33B82"/>
    <w:rsid w:val="00C34954"/>
    <w:rsid w:val="00C36116"/>
    <w:rsid w:val="00C36298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75D69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2E9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82D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B5B81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A48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3DDA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32A"/>
    <w:rsid w:val="00E774CF"/>
    <w:rsid w:val="00E7759F"/>
    <w:rsid w:val="00E81489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0483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1A39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382E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890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D770"/>
  <w15:docId w15:val="{79DD2F16-7D78-4FB0-B016-DA1B200DB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link w:val="ab"/>
    <w:rsid w:val="00D77BFC"/>
    <w:rPr>
      <w:rFonts w:eastAsia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5D740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rsid w:val="00FF7890"/>
    <w:rPr>
      <w:b/>
      <w:bCs/>
      <w:color w:val="26282F"/>
      <w:sz w:val="26"/>
      <w:szCs w:val="26"/>
    </w:rPr>
  </w:style>
  <w:style w:type="paragraph" w:customStyle="1" w:styleId="ConsPlusNormal">
    <w:name w:val="ConsPlusNormal"/>
    <w:uiPriority w:val="99"/>
    <w:rsid w:val="00AE59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C75D69"/>
    <w:pPr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DEC9E3F80E99EED54178BCF1DF6808EA6890F732E58502E94ED324570973BR8z8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DDEC9E3F80E99EED54178BCF1DF6808EA6890F73285B512B9FB0384D299B398FD3C86DE2925A8B163BA443R7z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8DDEC9E3F80E99EED54178BCF1DF6808EA6890F73285B512B9FB0384D299B398FD3C86DE2925A8B163BA442R7z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DDEC9E3F80E99EED54178BCF1DF6808EA6890F73285B512B9FB0384D299B398FD3C86DE2925A8B163BA442R7z4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646E4-FEBB-4D62-83CD-9693A7EF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7420</CharactersWithSpaces>
  <SharedDoc>false</SharedDoc>
  <HLinks>
    <vt:vector size="24" baseType="variant"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consultantplus://offline/ref=B8DDEC9E3F80E99EED54178BCF1DF6808EA6890F73285B512B9FB0384D299B398FD3C86DE2925A8B163BA443R7z9I</vt:lpwstr>
      </vt:variant>
      <vt:variant>
        <vt:lpwstr/>
      </vt:variant>
      <vt:variant>
        <vt:i4>7340085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consultantplus://offline/ref=B8DDEC9E3F80E99EED54178BCF1DF6808EA6890F73285B512B9FB0384D299B398FD3C86DE2925A8B163BA442R7z4I</vt:lpwstr>
      </vt:variant>
      <vt:variant>
        <vt:lpwstr/>
      </vt:variant>
      <vt:variant>
        <vt:i4>7340085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consultantplus://offline/ref=B8DDEC9E3F80E99EED54178BCF1DF6808EA6890F73285B512B9FB0384D299B398FD3C86DE2925A8B163BA442R7z4I</vt:lpwstr>
      </vt:variant>
      <vt:variant>
        <vt:lpwstr/>
      </vt:variant>
      <vt:variant>
        <vt:i4>8192053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consultantplus://offline/ref=B8DDEC9E3F80E99EED54178BCF1DF6808EA6890F732E58502E94ED324570973BR8z8I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6</cp:revision>
  <cp:lastPrinted>2026-03-20T09:50:00Z</cp:lastPrinted>
  <dcterms:created xsi:type="dcterms:W3CDTF">2026-03-19T12:07:00Z</dcterms:created>
  <dcterms:modified xsi:type="dcterms:W3CDTF">2026-03-20T09:50:00Z</dcterms:modified>
</cp:coreProperties>
</file>